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0C" w:rsidRPr="000674C1" w:rsidRDefault="00F77A00" w:rsidP="00426D0C">
      <w:pPr>
        <w:pStyle w:val="Title"/>
        <w:rPr>
          <w:lang w:val="en-US"/>
        </w:rPr>
      </w:pPr>
      <w:r>
        <w:rPr>
          <w:lang w:val="en-US"/>
        </w:rPr>
        <w:t>Input on</w:t>
      </w:r>
      <w:r w:rsidR="00B17B63">
        <w:rPr>
          <w:lang w:val="en-US"/>
        </w:rPr>
        <w:t xml:space="preserve"> </w:t>
      </w:r>
      <w:r w:rsidR="00B17B63">
        <w:rPr>
          <w:lang w:val="en-US"/>
        </w:rPr>
        <w:t>report</w:t>
      </w:r>
      <w:r>
        <w:rPr>
          <w:lang w:val="en-US"/>
        </w:rPr>
        <w:t xml:space="preserve"> ITU</w:t>
      </w:r>
      <w:r w:rsidR="00B17B63">
        <w:rPr>
          <w:lang w:val="en-US"/>
        </w:rPr>
        <w:t>-</w:t>
      </w:r>
      <w:r>
        <w:rPr>
          <w:lang w:val="en-US"/>
        </w:rPr>
        <w:t xml:space="preserve">R SM.2351 on </w:t>
      </w:r>
      <w:r w:rsidR="00B17B63" w:rsidRPr="0017299B">
        <w:rPr>
          <w:rFonts w:eastAsia="Batang"/>
          <w:lang w:val="en-US"/>
        </w:rPr>
        <w:t xml:space="preserve">Smart grid </w:t>
      </w:r>
      <w:r w:rsidR="00B17B63">
        <w:rPr>
          <w:rFonts w:eastAsia="Batang"/>
          <w:lang w:val="en-US"/>
        </w:rPr>
        <w:t xml:space="preserve">utility </w:t>
      </w:r>
      <w:r w:rsidR="00B17B63" w:rsidRPr="0017299B">
        <w:rPr>
          <w:rFonts w:eastAsia="Batang"/>
          <w:lang w:val="en-US"/>
        </w:rPr>
        <w:t>management systems</w:t>
      </w:r>
    </w:p>
    <w:p w:rsidR="004B3F1A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  <w:r w:rsidR="001A1D2C">
        <w:rPr>
          <w:lang w:val="en-GB"/>
        </w:rPr>
        <w:t xml:space="preserve"> and Discussion</w:t>
      </w:r>
    </w:p>
    <w:p w:rsidR="00877572" w:rsidRDefault="00B17B63" w:rsidP="003022E6">
      <w:pPr>
        <w:pStyle w:val="Tabletitle"/>
        <w:jc w:val="both"/>
        <w:rPr>
          <w:rFonts w:asciiTheme="minorHAnsi" w:eastAsiaTheme="minorHAnsi" w:hAnsiTheme="minorHAnsi" w:cstheme="minorBidi"/>
          <w:b w:val="0"/>
          <w:sz w:val="22"/>
          <w:szCs w:val="22"/>
        </w:rPr>
      </w:pP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TSG RAN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#71</w:t>
      </w: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intends to 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send a</w:t>
      </w: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reply </w:t>
      </w:r>
      <w:r w:rsid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LS </w:t>
      </w:r>
      <w:r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to </w:t>
      </w:r>
      <w:r w:rsidR="000D0ABF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RP-151138 “LS on Report ITU-R SM</w:t>
      </w:r>
      <w:proofErr w:type="gramStart"/>
      <w:r w:rsidR="000D0ABF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.[</w:t>
      </w:r>
      <w:proofErr w:type="gramEnd"/>
      <w:r w:rsidR="000D0ABF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SMART_GRID] on the Smart Grid project</w:t>
      </w:r>
      <w:r w:rsidR="000D0ABF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>”</w:t>
      </w:r>
      <w:r w:rsidR="0090749F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[1]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. Input is needed </w:t>
      </w:r>
      <w:r w:rsidR="000C5DAC">
        <w:rPr>
          <w:rFonts w:asciiTheme="minorHAnsi" w:eastAsiaTheme="minorHAnsi" w:hAnsiTheme="minorHAnsi" w:cstheme="minorBidi"/>
          <w:b w:val="0"/>
          <w:sz w:val="22"/>
          <w:szCs w:val="22"/>
        </w:rPr>
        <w:t>to the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  <w:r w:rsidR="001A1D2C" w:rsidRPr="000C5DAC">
        <w:rPr>
          <w:rFonts w:asciiTheme="minorHAnsi" w:eastAsiaTheme="minorHAnsi" w:hAnsiTheme="minorHAnsi" w:cstheme="minorBidi"/>
          <w:b w:val="0"/>
          <w:sz w:val="22"/>
          <w:szCs w:val="22"/>
        </w:rPr>
        <w:t>REPORT ITU-R SM.2351-0</w:t>
      </w:r>
      <w:r w:rsidR="000C5DA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and</w:t>
      </w:r>
      <w:r w:rsidR="001A1D2C" w:rsidRPr="000C5DA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clause </w:t>
      </w:r>
      <w:r w:rsidR="003022E6" w:rsidRPr="000C5DAC">
        <w:rPr>
          <w:rFonts w:asciiTheme="minorHAnsi" w:eastAsiaTheme="minorHAnsi" w:hAnsiTheme="minorHAnsi" w:cstheme="minorBidi"/>
          <w:b w:val="0"/>
          <w:i/>
          <w:sz w:val="22"/>
          <w:szCs w:val="22"/>
        </w:rPr>
        <w:t>A1.3 3GPP Standards</w:t>
      </w:r>
      <w:r w:rsidR="003022E6" w:rsidRP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, and table </w:t>
      </w:r>
      <w:r w:rsidR="003022E6" w:rsidRPr="000C5DAC">
        <w:rPr>
          <w:rFonts w:asciiTheme="minorHAnsi" w:eastAsiaTheme="minorHAnsi" w:hAnsiTheme="minorHAnsi" w:cstheme="minorBidi"/>
          <w:b w:val="0"/>
          <w:i/>
          <w:sz w:val="22"/>
          <w:szCs w:val="22"/>
        </w:rPr>
        <w:t xml:space="preserve">A1.7 </w:t>
      </w:r>
      <w:r w:rsidR="003022E6" w:rsidRPr="000C5DAC">
        <w:rPr>
          <w:rFonts w:asciiTheme="minorHAnsi" w:eastAsiaTheme="minorHAnsi" w:hAnsiTheme="minorHAnsi" w:cstheme="minorBidi"/>
          <w:b w:val="0"/>
          <w:i/>
          <w:sz w:val="22"/>
          <w:szCs w:val="22"/>
        </w:rPr>
        <w:t xml:space="preserve">Technical and operating features of 3GPP </w:t>
      </w:r>
      <w:proofErr w:type="gramStart"/>
      <w:r w:rsidR="003022E6" w:rsidRPr="000C5DAC">
        <w:rPr>
          <w:rFonts w:asciiTheme="minorHAnsi" w:eastAsiaTheme="minorHAnsi" w:hAnsiTheme="minorHAnsi" w:cstheme="minorBidi"/>
          <w:b w:val="0"/>
          <w:i/>
          <w:sz w:val="22"/>
          <w:szCs w:val="22"/>
        </w:rPr>
        <w:t>Technologies</w:t>
      </w:r>
      <w:r w:rsidR="003022E6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  <w:r w:rsidR="000050C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[</w:t>
      </w:r>
      <w:proofErr w:type="gramEnd"/>
      <w:r w:rsidR="000050CC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2] </w:t>
      </w:r>
      <w:r w:rsidR="003022E6">
        <w:rPr>
          <w:rFonts w:asciiTheme="minorHAnsi" w:eastAsiaTheme="minorHAnsi" w:hAnsiTheme="minorHAnsi" w:cstheme="minorBidi"/>
          <w:b w:val="0"/>
          <w:sz w:val="22"/>
          <w:szCs w:val="22"/>
        </w:rPr>
        <w:t>to capture the latest status on the work done for GSM/EDGE.</w:t>
      </w:r>
    </w:p>
    <w:p w:rsidR="003022E6" w:rsidRDefault="003022E6" w:rsidP="003022E6">
      <w:pPr>
        <w:rPr>
          <w:lang w:val="en-GB"/>
        </w:rPr>
      </w:pPr>
      <w:r>
        <w:rPr>
          <w:lang w:val="en-GB"/>
        </w:rPr>
        <w:t xml:space="preserve">Upon a request from the RAN ITU-R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 group the TSG GERAN chairman has accepted the task to provide the needed input from GSM/EDGE point of view. A first draft of the mentioned table A1.7 is presented in </w:t>
      </w:r>
      <w:r w:rsidR="001A1D2C">
        <w:rPr>
          <w:lang w:val="en-GB"/>
        </w:rPr>
        <w:t>the attach</w:t>
      </w:r>
      <w:bookmarkStart w:id="0" w:name="_GoBack"/>
      <w:bookmarkEnd w:id="0"/>
      <w:r w:rsidR="001A1D2C">
        <w:rPr>
          <w:lang w:val="en-GB"/>
        </w:rPr>
        <w:t xml:space="preserve">ed </w:t>
      </w:r>
      <w:r w:rsidR="007C2448" w:rsidRPr="007C2448">
        <w:rPr>
          <w:i/>
          <w:lang w:val="en-GB"/>
        </w:rPr>
        <w:t>REPORT ITU-R SM.2351-0</w:t>
      </w:r>
      <w:r w:rsidR="007C2448" w:rsidRPr="007C2448">
        <w:rPr>
          <w:i/>
          <w:lang w:val="en-GB"/>
        </w:rPr>
        <w:t>+</w:t>
      </w:r>
      <w:r w:rsidR="007C2448">
        <w:rPr>
          <w:i/>
          <w:lang w:val="en-GB"/>
        </w:rPr>
        <w:t>rev1</w:t>
      </w:r>
      <w:r w:rsidR="001A1D2C" w:rsidRPr="007C2448">
        <w:rPr>
          <w:i/>
          <w:lang w:val="en-GB"/>
        </w:rPr>
        <w:t>.zip</w:t>
      </w:r>
      <w:r w:rsidR="001A1D2C">
        <w:rPr>
          <w:lang w:val="en-GB"/>
        </w:rPr>
        <w:t xml:space="preserve"> file</w:t>
      </w:r>
      <w:r>
        <w:rPr>
          <w:lang w:val="en-GB"/>
        </w:rPr>
        <w:t>.  Changes have been made with EC-EGPRS in mind.</w:t>
      </w:r>
    </w:p>
    <w:p w:rsidR="001A1D2C" w:rsidRPr="0090749F" w:rsidRDefault="001A1D2C" w:rsidP="003022E6">
      <w:pPr>
        <w:rPr>
          <w:lang w:val="en-GB"/>
        </w:rPr>
      </w:pPr>
      <w:r>
        <w:rPr>
          <w:lang w:val="en-GB"/>
        </w:rPr>
        <w:t xml:space="preserve">The TSG GERAN chairman would appreciate the feedback from TSG GERAN on the proposed updates. Feedback will be taken into account to </w:t>
      </w:r>
      <w:r w:rsidR="007C2448">
        <w:rPr>
          <w:lang w:val="en-GB"/>
        </w:rPr>
        <w:t>finalize</w:t>
      </w:r>
      <w:r>
        <w:rPr>
          <w:lang w:val="en-GB"/>
        </w:rPr>
        <w:t xml:space="preserve"> the input to TSG RAN#71.</w:t>
      </w:r>
    </w:p>
    <w:p w:rsidR="00C36F0B" w:rsidRDefault="000D0ABF" w:rsidP="00C36F0B">
      <w:pPr>
        <w:pStyle w:val="Heading1"/>
        <w:rPr>
          <w:lang w:val="en-GB"/>
        </w:rPr>
      </w:pPr>
      <w:r>
        <w:rPr>
          <w:lang w:val="en-GB"/>
        </w:rPr>
        <w:t>References</w:t>
      </w:r>
    </w:p>
    <w:p w:rsidR="000D0ABF" w:rsidRDefault="000D0ABF" w:rsidP="000D0ABF">
      <w:pPr>
        <w:pStyle w:val="ListParagraph"/>
        <w:numPr>
          <w:ilvl w:val="0"/>
          <w:numId w:val="27"/>
        </w:numPr>
        <w:rPr>
          <w:lang w:val="en-US"/>
        </w:rPr>
      </w:pPr>
      <w:r w:rsidRPr="000D0ABF">
        <w:rPr>
          <w:lang w:val="en-US"/>
        </w:rPr>
        <w:t>RP-151138 “LS on Report ITU-R SM.[SMART_GRID] on the Smart Grid project”</w:t>
      </w:r>
      <w:r w:rsidR="003022E6">
        <w:rPr>
          <w:lang w:val="en-US"/>
        </w:rPr>
        <w:t>, RAN#</w:t>
      </w:r>
      <w:r w:rsidR="0090749F">
        <w:rPr>
          <w:lang w:val="en-US"/>
        </w:rPr>
        <w:t>69</w:t>
      </w:r>
    </w:p>
    <w:p w:rsidR="000050CC" w:rsidRPr="000D0ABF" w:rsidRDefault="000050CC" w:rsidP="000D0ABF">
      <w:pPr>
        <w:pStyle w:val="ListParagraph"/>
        <w:numPr>
          <w:ilvl w:val="0"/>
          <w:numId w:val="27"/>
        </w:numPr>
        <w:rPr>
          <w:lang w:val="en-US"/>
        </w:rPr>
      </w:pPr>
      <w:r w:rsidRPr="000050CC">
        <w:rPr>
          <w:lang w:val="en-US"/>
        </w:rPr>
        <w:t>REPORT ITU-R SM.2351-0</w:t>
      </w:r>
      <w:r w:rsidRPr="000050CC">
        <w:rPr>
          <w:lang w:val="en-US"/>
        </w:rPr>
        <w:t xml:space="preserve">, </w:t>
      </w:r>
      <w:r w:rsidRPr="0017299B">
        <w:rPr>
          <w:lang w:val="en-US"/>
        </w:rPr>
        <w:t>Working Party 1A</w:t>
      </w:r>
    </w:p>
    <w:p w:rsidR="000D0ABF" w:rsidRPr="00D52E0A" w:rsidRDefault="000D0ABF" w:rsidP="0007550E">
      <w:pPr>
        <w:rPr>
          <w:lang w:val="en-GB"/>
        </w:rPr>
      </w:pPr>
    </w:p>
    <w:p w:rsidR="0007550E" w:rsidRPr="0007550E" w:rsidRDefault="0007550E" w:rsidP="0007550E">
      <w:pPr>
        <w:rPr>
          <w:lang w:val="en-GB"/>
        </w:rPr>
      </w:pPr>
    </w:p>
    <w:sectPr w:rsidR="0007550E" w:rsidRPr="0007550E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75" w:rsidRDefault="000B2675">
      <w:r>
        <w:separator/>
      </w:r>
    </w:p>
  </w:endnote>
  <w:endnote w:type="continuationSeparator" w:id="0">
    <w:p w:rsidR="000B2675" w:rsidRDefault="000B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749F">
      <w:rPr>
        <w:rStyle w:val="PageNumber"/>
        <w:noProof/>
      </w:rPr>
      <w:t>2</w:t>
    </w:r>
    <w:r>
      <w:rPr>
        <w:rStyle w:val="PageNumber"/>
      </w:rPr>
      <w:fldChar w:fldCharType="end"/>
    </w:r>
    <w:bookmarkStart w:id="1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749F">
      <w:rPr>
        <w:rStyle w:val="PageNumber"/>
        <w:noProof/>
      </w:rPr>
      <w:t>9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50CC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50CC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75" w:rsidRDefault="000B2675">
      <w:r>
        <w:separator/>
      </w:r>
    </w:p>
  </w:footnote>
  <w:footnote w:type="continuationSeparator" w:id="0">
    <w:p w:rsidR="000B2675" w:rsidRDefault="000B2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FF0FCB" w:rsidP="00EA60C1">
    <w:pPr>
      <w:pStyle w:val="Header"/>
    </w:pPr>
    <w:r>
      <w:t xml:space="preserve">3GPP TSG </w:t>
    </w:r>
    <w:r w:rsidR="00313D77">
      <w:t>GE</w:t>
    </w:r>
    <w:r w:rsidR="00D505CA">
      <w:t>RAN#</w:t>
    </w:r>
    <w:r w:rsidR="00313D77">
      <w:t>69</w:t>
    </w:r>
    <w:r w:rsidR="00D505CA">
      <w:tab/>
    </w:r>
    <w:r w:rsidR="00D505CA">
      <w:tab/>
      <w:t xml:space="preserve">Tdoc </w:t>
    </w:r>
    <w:r w:rsidR="00313D77">
      <w:t>G</w:t>
    </w:r>
    <w:r w:rsidR="00D505CA">
      <w:t>P-</w:t>
    </w:r>
    <w:r w:rsidR="001C7153">
      <w:t>1</w:t>
    </w:r>
    <w:r w:rsidR="00877572">
      <w:t>60077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B67AC1" w:rsidRDefault="006E193C" w:rsidP="00815E42">
    <w:pPr>
      <w:pStyle w:val="Header"/>
      <w:spacing w:after="0"/>
    </w:pPr>
    <w:r w:rsidRPr="00B67AC1">
      <w:t xml:space="preserve">3GPP TSG </w:t>
    </w:r>
    <w:r w:rsidR="00B67AC1" w:rsidRPr="00B67AC1">
      <w:t>GE</w:t>
    </w:r>
    <w:r w:rsidR="004F0497" w:rsidRPr="00B67AC1">
      <w:t>RAN#</w:t>
    </w:r>
    <w:r w:rsidR="00B67AC1" w:rsidRPr="00B67AC1">
      <w:t>69</w:t>
    </w:r>
    <w:r w:rsidR="00815E42" w:rsidRPr="00B67AC1">
      <w:tab/>
    </w:r>
    <w:r w:rsidR="00815E42" w:rsidRPr="00B67AC1">
      <w:tab/>
    </w:r>
    <w:r w:rsidR="00815E42" w:rsidRPr="00B67AC1">
      <w:t xml:space="preserve">Tdoc </w:t>
    </w:r>
    <w:r w:rsidR="00B67AC1">
      <w:t>GP-16</w:t>
    </w:r>
    <w:r w:rsidR="00D52E0A">
      <w:t>0</w:t>
    </w:r>
    <w:r w:rsidR="00F77A00">
      <w:t>xxx</w:t>
    </w:r>
  </w:p>
  <w:p w:rsidR="00815E42" w:rsidRPr="006E193C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Malta</w:t>
    </w:r>
    <w:r w:rsidR="00815E42" w:rsidRPr="006E193C">
      <w:rPr>
        <w:lang w:val="en-US"/>
      </w:rPr>
      <w:tab/>
    </w:r>
    <w:r w:rsidR="00815E42" w:rsidRPr="006E193C">
      <w:rPr>
        <w:lang w:val="en-US"/>
      </w:rPr>
      <w:tab/>
      <w:t xml:space="preserve">Agenda item </w:t>
    </w:r>
    <w:r w:rsidR="00F77A00">
      <w:rPr>
        <w:lang w:val="en-US"/>
      </w:rPr>
      <w:t>7.1.8</w:t>
    </w:r>
  </w:p>
  <w:p w:rsidR="00766CDA" w:rsidRPr="001F0746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15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– </w:t>
    </w:r>
    <w:r w:rsidR="00F65BC7">
      <w:rPr>
        <w:lang w:val="en-US"/>
      </w:rPr>
      <w:t>1</w:t>
    </w:r>
    <w:r>
      <w:rPr>
        <w:lang w:val="en-US"/>
      </w:rPr>
      <w:t>9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Feb, 2016</w:t>
    </w:r>
    <w:r w:rsidR="00815E42" w:rsidRPr="006E193C">
      <w:rPr>
        <w:lang w:val="en-US"/>
      </w:rPr>
      <w:br/>
    </w:r>
    <w:bookmarkStart w:id="2" w:name="_Ref515183447"/>
    <w:bookmarkEnd w:id="2"/>
    <w:r w:rsidR="00815E42" w:rsidRPr="006E193C">
      <w:rPr>
        <w:lang w:val="en-US"/>
      </w:rPr>
      <w:t>Source: TSG GERAN Chairman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7F5ED9"/>
    <w:multiLevelType w:val="hybridMultilevel"/>
    <w:tmpl w:val="F2E60BCA"/>
    <w:lvl w:ilvl="0" w:tplc="1A384A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 w:numId="27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0CC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7550E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1FF6"/>
    <w:rsid w:val="0009208C"/>
    <w:rsid w:val="000927FC"/>
    <w:rsid w:val="000976AC"/>
    <w:rsid w:val="000A107F"/>
    <w:rsid w:val="000A2AF0"/>
    <w:rsid w:val="000A3020"/>
    <w:rsid w:val="000A4168"/>
    <w:rsid w:val="000A614E"/>
    <w:rsid w:val="000A764B"/>
    <w:rsid w:val="000A7BFE"/>
    <w:rsid w:val="000B0822"/>
    <w:rsid w:val="000B0D3D"/>
    <w:rsid w:val="000B2675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5DAC"/>
    <w:rsid w:val="000C68E2"/>
    <w:rsid w:val="000C6B47"/>
    <w:rsid w:val="000C724E"/>
    <w:rsid w:val="000C7E27"/>
    <w:rsid w:val="000D04AC"/>
    <w:rsid w:val="000D0A0B"/>
    <w:rsid w:val="000D0ABF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623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1D2C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3B"/>
    <w:rsid w:val="002F657F"/>
    <w:rsid w:val="002F69C2"/>
    <w:rsid w:val="002F6E90"/>
    <w:rsid w:val="002F7B4B"/>
    <w:rsid w:val="00300664"/>
    <w:rsid w:val="003010B4"/>
    <w:rsid w:val="003022E6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3AE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2B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CDA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448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3B0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77572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49F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27D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17B63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0D32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6F0B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E0A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4B6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045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810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0DBE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A00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A2C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0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77A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7A00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paragraph" w:customStyle="1" w:styleId="Tabletitle">
    <w:name w:val="Table_title"/>
    <w:basedOn w:val="Normal"/>
    <w:next w:val="Normal"/>
    <w:uiPriority w:val="99"/>
    <w:rsid w:val="003022E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0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77A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7A00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paragraph" w:customStyle="1" w:styleId="Tabletitle">
    <w:name w:val="Table_title"/>
    <w:basedOn w:val="Normal"/>
    <w:next w:val="Normal"/>
    <w:uiPriority w:val="99"/>
    <w:rsid w:val="003022E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71E87-0587-453A-8A18-70E4722B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1033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TSG GERAN Chairman</cp:lastModifiedBy>
  <cp:revision>7</cp:revision>
  <cp:lastPrinted>2013-02-08T15:42:00Z</cp:lastPrinted>
  <dcterms:created xsi:type="dcterms:W3CDTF">2016-02-18T12:26:00Z</dcterms:created>
  <dcterms:modified xsi:type="dcterms:W3CDTF">2016-02-18T13:21:00Z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